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94B0" w14:textId="37BA4E5A" w:rsidR="00D03C04" w:rsidRPr="00D03C04" w:rsidRDefault="00D03C04" w:rsidP="00D03C04">
      <w:pPr>
        <w:pStyle w:val="paragraph"/>
        <w:shd w:val="clear" w:color="auto" w:fill="FFFFFF"/>
        <w:textAlignment w:val="baseline"/>
      </w:pPr>
      <w:r w:rsidRPr="00D03C04">
        <w:rPr>
          <w:rStyle w:val="normaltextrun"/>
          <w:b/>
          <w:bCs/>
          <w:color w:val="000000"/>
          <w:sz w:val="28"/>
          <w:szCs w:val="28"/>
        </w:rPr>
        <w:t>Przykładow</w:t>
      </w:r>
      <w:r w:rsidR="00C940C9">
        <w:rPr>
          <w:rStyle w:val="normaltextrun"/>
          <w:b/>
          <w:bCs/>
          <w:color w:val="000000"/>
          <w:sz w:val="28"/>
          <w:szCs w:val="28"/>
        </w:rPr>
        <w:t>a</w:t>
      </w:r>
      <w:r w:rsidRPr="00D03C04">
        <w:rPr>
          <w:rStyle w:val="normaltextrun"/>
          <w:b/>
          <w:bCs/>
          <w:color w:val="000000"/>
          <w:sz w:val="28"/>
          <w:szCs w:val="28"/>
        </w:rPr>
        <w:t xml:space="preserve"> tematy</w:t>
      </w:r>
      <w:r w:rsidR="00C940C9">
        <w:rPr>
          <w:rStyle w:val="normaltextrun"/>
          <w:b/>
          <w:bCs/>
          <w:color w:val="000000"/>
          <w:sz w:val="28"/>
          <w:szCs w:val="28"/>
        </w:rPr>
        <w:t>ka</w:t>
      </w:r>
      <w:r w:rsidRPr="00D03C04">
        <w:rPr>
          <w:rStyle w:val="normaltextrun"/>
          <w:b/>
          <w:bCs/>
          <w:color w:val="000000"/>
          <w:sz w:val="28"/>
          <w:szCs w:val="28"/>
        </w:rPr>
        <w:t xml:space="preserve"> badań w pracach magisterskich </w:t>
      </w:r>
      <w:r>
        <w:rPr>
          <w:rStyle w:val="normaltextrun"/>
          <w:b/>
          <w:bCs/>
          <w:color w:val="000000"/>
          <w:sz w:val="28"/>
          <w:szCs w:val="28"/>
        </w:rPr>
        <w:t>studentów KJA</w:t>
      </w:r>
    </w:p>
    <w:p w14:paraId="3CD92843" w14:textId="68B6CCB8" w:rsidR="00D03C04" w:rsidRPr="00F64059" w:rsidRDefault="00D03C04" w:rsidP="00D03C04">
      <w:pPr>
        <w:pStyle w:val="paragraph"/>
        <w:numPr>
          <w:ilvl w:val="0"/>
          <w:numId w:val="1"/>
        </w:numPr>
        <w:shd w:val="clear" w:color="auto" w:fill="FFFFFF"/>
        <w:jc w:val="both"/>
        <w:textAlignment w:val="baseline"/>
        <w:rPr>
          <w:lang w:val="en-US"/>
        </w:rPr>
      </w:pPr>
      <w:r>
        <w:rPr>
          <w:rStyle w:val="normaltextrun"/>
          <w:color w:val="000000"/>
          <w:lang w:val="en-GB"/>
        </w:rPr>
        <w:t>Bilingual Behaviour in Polish/English Bilingual Persons: A Case Study</w:t>
      </w:r>
      <w:r w:rsidRPr="00F64059">
        <w:rPr>
          <w:rStyle w:val="eop"/>
          <w:color w:val="000000"/>
          <w:lang w:val="en-US"/>
        </w:rPr>
        <w:t> </w:t>
      </w:r>
    </w:p>
    <w:p w14:paraId="71EA63C9" w14:textId="77777777" w:rsidR="00D03C04" w:rsidRPr="00F64059" w:rsidRDefault="00D03C04" w:rsidP="00D03C04">
      <w:pPr>
        <w:pStyle w:val="paragraph"/>
        <w:numPr>
          <w:ilvl w:val="0"/>
          <w:numId w:val="1"/>
        </w:numPr>
        <w:shd w:val="clear" w:color="auto" w:fill="FFFFFF"/>
        <w:jc w:val="both"/>
        <w:textAlignment w:val="baseline"/>
        <w:rPr>
          <w:lang w:val="en-US"/>
        </w:rPr>
      </w:pPr>
      <w:r>
        <w:rPr>
          <w:rStyle w:val="normaltextrun"/>
          <w:color w:val="000000"/>
          <w:lang w:val="en-US"/>
        </w:rPr>
        <w:t>Expressing emotions in English language between bilingual couples   </w:t>
      </w:r>
      <w:r w:rsidRPr="00F64059">
        <w:rPr>
          <w:rStyle w:val="eop"/>
          <w:color w:val="000000"/>
          <w:lang w:val="en-US"/>
        </w:rPr>
        <w:t> </w:t>
      </w:r>
    </w:p>
    <w:p w14:paraId="480300DE" w14:textId="77777777" w:rsidR="00D03C04" w:rsidRPr="00F64059" w:rsidRDefault="00D03C04" w:rsidP="00D03C04">
      <w:pPr>
        <w:pStyle w:val="paragraph"/>
        <w:numPr>
          <w:ilvl w:val="0"/>
          <w:numId w:val="1"/>
        </w:numPr>
        <w:shd w:val="clear" w:color="auto" w:fill="FFFFFF"/>
        <w:jc w:val="both"/>
        <w:textAlignment w:val="baseline"/>
        <w:rPr>
          <w:lang w:val="en-US"/>
        </w:rPr>
      </w:pPr>
      <w:r>
        <w:rPr>
          <w:rStyle w:val="normaltextrun"/>
          <w:color w:val="000000"/>
          <w:shd w:val="clear" w:color="auto" w:fill="FFFFFF"/>
          <w:lang w:val="en-US"/>
        </w:rPr>
        <w:t>The role of taboo in communication. The comparison between British and Polish talk-show speakers.</w:t>
      </w:r>
      <w:r>
        <w:rPr>
          <w:rStyle w:val="normaltextrun"/>
          <w:color w:val="000000"/>
          <w:lang w:val="en-US"/>
        </w:rPr>
        <w:t> </w:t>
      </w:r>
      <w:r w:rsidRPr="00F64059">
        <w:rPr>
          <w:rStyle w:val="eop"/>
          <w:color w:val="000000"/>
          <w:lang w:val="en-US"/>
        </w:rPr>
        <w:t> </w:t>
      </w:r>
    </w:p>
    <w:p w14:paraId="36451F63" w14:textId="77777777" w:rsidR="00D03C04" w:rsidRPr="00F64059" w:rsidRDefault="00D03C04" w:rsidP="00D03C04">
      <w:pPr>
        <w:pStyle w:val="paragraph"/>
        <w:numPr>
          <w:ilvl w:val="0"/>
          <w:numId w:val="1"/>
        </w:numPr>
        <w:shd w:val="clear" w:color="auto" w:fill="FFFFFF"/>
        <w:jc w:val="both"/>
        <w:textAlignment w:val="baseline"/>
        <w:rPr>
          <w:rStyle w:val="eop"/>
          <w:lang w:val="en-US"/>
        </w:rPr>
      </w:pPr>
      <w:r>
        <w:rPr>
          <w:rStyle w:val="normaltextrun"/>
          <w:color w:val="000000"/>
          <w:lang w:val="en-GB"/>
        </w:rPr>
        <w:t>Swearwords in American, British, and Polish celebrity talk shows</w:t>
      </w:r>
      <w:r w:rsidRPr="00F64059">
        <w:rPr>
          <w:rStyle w:val="eop"/>
          <w:color w:val="000000"/>
          <w:lang w:val="en-US"/>
        </w:rPr>
        <w:t> </w:t>
      </w:r>
    </w:p>
    <w:p w14:paraId="14D1F188" w14:textId="77777777" w:rsidR="00D03C04" w:rsidRPr="00F64059" w:rsidRDefault="00D03C04" w:rsidP="00D03C04">
      <w:pPr>
        <w:pStyle w:val="paragraph"/>
        <w:numPr>
          <w:ilvl w:val="0"/>
          <w:numId w:val="1"/>
        </w:numPr>
        <w:shd w:val="clear" w:color="auto" w:fill="FFFFFF"/>
        <w:jc w:val="both"/>
        <w:textAlignment w:val="baseline"/>
        <w:rPr>
          <w:lang w:val="en-US"/>
        </w:rPr>
      </w:pPr>
      <w:r>
        <w:rPr>
          <w:rStyle w:val="normaltextrun"/>
          <w:color w:val="000000"/>
          <w:shd w:val="clear" w:color="auto" w:fill="FFFFFF"/>
          <w:lang w:val="en-GB"/>
        </w:rPr>
        <w:t>Lemony Snicket’s fiction for children – absurdity, intertextuality and breaking the fourth wall</w:t>
      </w:r>
      <w:r>
        <w:rPr>
          <w:rStyle w:val="normaltextrun"/>
          <w:color w:val="000000"/>
          <w:lang w:val="en-GB"/>
        </w:rPr>
        <w:t> </w:t>
      </w:r>
      <w:r w:rsidRPr="00F64059">
        <w:rPr>
          <w:rStyle w:val="eop"/>
          <w:color w:val="000000"/>
          <w:lang w:val="en-US"/>
        </w:rPr>
        <w:t> </w:t>
      </w:r>
    </w:p>
    <w:p w14:paraId="552BBCB5" w14:textId="77777777" w:rsidR="00D03C04" w:rsidRPr="00F64059" w:rsidRDefault="00D03C04" w:rsidP="00D03C04">
      <w:pPr>
        <w:pStyle w:val="paragraph"/>
        <w:numPr>
          <w:ilvl w:val="0"/>
          <w:numId w:val="1"/>
        </w:numPr>
        <w:shd w:val="clear" w:color="auto" w:fill="FFFFFF"/>
        <w:jc w:val="both"/>
        <w:textAlignment w:val="baseline"/>
        <w:rPr>
          <w:lang w:val="en-US"/>
        </w:rPr>
      </w:pPr>
      <w:r>
        <w:rPr>
          <w:rStyle w:val="normaltextrun"/>
          <w:color w:val="000000"/>
          <w:shd w:val="clear" w:color="auto" w:fill="FFFFFF"/>
          <w:lang w:val="en-GB"/>
        </w:rPr>
        <w:t xml:space="preserve">Figures of speech in expressing emotions in </w:t>
      </w:r>
      <w:r>
        <w:rPr>
          <w:rStyle w:val="spellingerror"/>
          <w:color w:val="000000"/>
          <w:shd w:val="clear" w:color="auto" w:fill="FFFFFF"/>
          <w:lang w:val="en-GB"/>
        </w:rPr>
        <w:t>F.S.Fitzgerald’s</w:t>
      </w:r>
      <w:r>
        <w:rPr>
          <w:rStyle w:val="normaltextrun"/>
          <w:color w:val="000000"/>
          <w:shd w:val="clear" w:color="auto" w:fill="FFFFFF"/>
          <w:lang w:val="en-GB"/>
        </w:rPr>
        <w:t xml:space="preserve"> ”The Great Gatsby”</w:t>
      </w:r>
      <w:r>
        <w:rPr>
          <w:rStyle w:val="normaltextrun"/>
          <w:color w:val="000000"/>
          <w:lang w:val="en-GB"/>
        </w:rPr>
        <w:t> </w:t>
      </w:r>
      <w:r w:rsidRPr="00F64059">
        <w:rPr>
          <w:rStyle w:val="eop"/>
          <w:color w:val="000000"/>
          <w:lang w:val="en-US"/>
        </w:rPr>
        <w:t> </w:t>
      </w:r>
    </w:p>
    <w:p w14:paraId="09F33E7A" w14:textId="77777777" w:rsidR="00D03C04" w:rsidRPr="00F64059" w:rsidRDefault="00D03C04" w:rsidP="00D03C04">
      <w:pPr>
        <w:pStyle w:val="paragraph"/>
        <w:numPr>
          <w:ilvl w:val="0"/>
          <w:numId w:val="1"/>
        </w:numPr>
        <w:shd w:val="clear" w:color="auto" w:fill="FFFFFF"/>
        <w:jc w:val="both"/>
        <w:textAlignment w:val="baseline"/>
        <w:rPr>
          <w:lang w:val="en-US"/>
        </w:rPr>
      </w:pPr>
      <w:r>
        <w:rPr>
          <w:rStyle w:val="normaltextrun"/>
          <w:color w:val="000000"/>
          <w:lang w:val="en-US"/>
        </w:rPr>
        <w:t>Creation of humor in the contemporary comic novel</w:t>
      </w:r>
      <w:r w:rsidRPr="00F64059">
        <w:rPr>
          <w:rStyle w:val="eop"/>
          <w:color w:val="000000"/>
          <w:lang w:val="en-US"/>
        </w:rPr>
        <w:t> </w:t>
      </w:r>
    </w:p>
    <w:p w14:paraId="53B0962D" w14:textId="77777777" w:rsidR="00D03C04" w:rsidRDefault="00D03C04" w:rsidP="00D03C04">
      <w:pPr>
        <w:pStyle w:val="paragraph"/>
        <w:numPr>
          <w:ilvl w:val="0"/>
          <w:numId w:val="1"/>
        </w:numPr>
        <w:shd w:val="clear" w:color="auto" w:fill="FFFFFF"/>
        <w:jc w:val="both"/>
        <w:textAlignment w:val="baseline"/>
        <w:rPr>
          <w:lang w:val="en-US"/>
        </w:rPr>
      </w:pPr>
      <w:r>
        <w:rPr>
          <w:rStyle w:val="normaltextrun"/>
          <w:color w:val="000000"/>
          <w:shd w:val="clear" w:color="auto" w:fill="FFFFFF"/>
          <w:lang w:val="en-GB"/>
        </w:rPr>
        <w:t>Critical Discourse Analysis of Donald Trump's political speeches</w:t>
      </w:r>
      <w:r w:rsidRPr="00F64059">
        <w:rPr>
          <w:rStyle w:val="eop"/>
          <w:color w:val="000000"/>
          <w:lang w:val="en-US"/>
        </w:rPr>
        <w:t> </w:t>
      </w:r>
    </w:p>
    <w:p w14:paraId="387E1D9B" w14:textId="77777777" w:rsidR="00D03C04" w:rsidRDefault="00D03C04" w:rsidP="00D03C04">
      <w:pPr>
        <w:pStyle w:val="paragraph"/>
        <w:numPr>
          <w:ilvl w:val="0"/>
          <w:numId w:val="1"/>
        </w:numPr>
        <w:shd w:val="clear" w:color="auto" w:fill="FFFFFF"/>
        <w:jc w:val="both"/>
        <w:textAlignment w:val="baseline"/>
        <w:rPr>
          <w:lang w:val="en-US"/>
        </w:rPr>
      </w:pPr>
      <w:r w:rsidRPr="00F64059">
        <w:rPr>
          <w:rStyle w:val="normaltextrun"/>
          <w:color w:val="000000"/>
          <w:shd w:val="clear" w:color="auto" w:fill="FFFFFF"/>
          <w:lang w:val="en-GB"/>
        </w:rPr>
        <w:t xml:space="preserve">The linguistic worldview and </w:t>
      </w:r>
      <w:r w:rsidRPr="00F64059">
        <w:rPr>
          <w:rStyle w:val="spellingerror"/>
          <w:color w:val="000000"/>
          <w:shd w:val="clear" w:color="auto" w:fill="FFFFFF"/>
          <w:lang w:val="en-GB"/>
        </w:rPr>
        <w:t>stereotypization</w:t>
      </w:r>
      <w:r w:rsidRPr="00F64059">
        <w:rPr>
          <w:rStyle w:val="normaltextrun"/>
          <w:color w:val="000000"/>
          <w:shd w:val="clear" w:color="auto" w:fill="FFFFFF"/>
          <w:lang w:val="en-GB"/>
        </w:rPr>
        <w:t xml:space="preserve"> in mass communication </w:t>
      </w:r>
      <w:r w:rsidRPr="00F64059">
        <w:rPr>
          <w:rStyle w:val="eop"/>
          <w:color w:val="000000"/>
          <w:lang w:val="en-US"/>
        </w:rPr>
        <w:t> </w:t>
      </w:r>
    </w:p>
    <w:p w14:paraId="5942944E" w14:textId="77777777" w:rsidR="00D03C04" w:rsidRDefault="00D03C04" w:rsidP="00D03C04">
      <w:pPr>
        <w:pStyle w:val="paragraph"/>
        <w:numPr>
          <w:ilvl w:val="0"/>
          <w:numId w:val="1"/>
        </w:numPr>
        <w:shd w:val="clear" w:color="auto" w:fill="FFFFFF"/>
        <w:jc w:val="both"/>
        <w:textAlignment w:val="baseline"/>
        <w:rPr>
          <w:lang w:val="en-US"/>
        </w:rPr>
      </w:pPr>
      <w:r w:rsidRPr="00F64059">
        <w:rPr>
          <w:rStyle w:val="normaltextrun"/>
          <w:color w:val="000000"/>
          <w:shd w:val="clear" w:color="auto" w:fill="FFFFFF"/>
          <w:lang w:val="en-GB"/>
        </w:rPr>
        <w:t>Memes as a semiotic system of intercultural communication  </w:t>
      </w:r>
      <w:r w:rsidRPr="00F64059">
        <w:rPr>
          <w:rStyle w:val="eop"/>
          <w:color w:val="000000"/>
          <w:lang w:val="en-US"/>
        </w:rPr>
        <w:t> </w:t>
      </w:r>
    </w:p>
    <w:p w14:paraId="6A405BBC" w14:textId="77777777" w:rsidR="00D03C04" w:rsidRPr="00F64059" w:rsidRDefault="00D03C04" w:rsidP="00D03C04">
      <w:pPr>
        <w:pStyle w:val="paragraph"/>
        <w:numPr>
          <w:ilvl w:val="0"/>
          <w:numId w:val="1"/>
        </w:numPr>
        <w:shd w:val="clear" w:color="auto" w:fill="FFFFFF"/>
        <w:jc w:val="both"/>
        <w:textAlignment w:val="baseline"/>
        <w:rPr>
          <w:lang w:val="en-US"/>
        </w:rPr>
      </w:pPr>
      <w:r w:rsidRPr="00F64059">
        <w:rPr>
          <w:rStyle w:val="normaltextrun"/>
          <w:color w:val="000000"/>
          <w:shd w:val="clear" w:color="auto" w:fill="FFFFFF"/>
          <w:lang w:val="en-GB"/>
        </w:rPr>
        <w:t xml:space="preserve">Linguistic analysis of some </w:t>
      </w:r>
      <w:r w:rsidRPr="00F64059">
        <w:rPr>
          <w:rStyle w:val="spellingerror"/>
          <w:color w:val="000000"/>
          <w:shd w:val="clear" w:color="auto" w:fill="FFFFFF"/>
          <w:lang w:val="en-GB"/>
        </w:rPr>
        <w:t>clickbaiting</w:t>
      </w:r>
      <w:r w:rsidRPr="00F64059">
        <w:rPr>
          <w:rStyle w:val="normaltextrun"/>
          <w:color w:val="000000"/>
          <w:shd w:val="clear" w:color="auto" w:fill="FFFFFF"/>
          <w:lang w:val="en-GB"/>
        </w:rPr>
        <w:t xml:space="preserve"> strategies in YouTube titles and thumbnails</w:t>
      </w:r>
      <w:r w:rsidRPr="00F64059">
        <w:rPr>
          <w:rStyle w:val="scxw62662607"/>
          <w:color w:val="000000"/>
          <w:lang w:val="en-US"/>
        </w:rPr>
        <w:t> </w:t>
      </w:r>
    </w:p>
    <w:p w14:paraId="420C2E9D" w14:textId="77777777" w:rsidR="00D03C04" w:rsidRDefault="00D03C04" w:rsidP="00D03C04">
      <w:pPr>
        <w:pStyle w:val="paragraph"/>
        <w:numPr>
          <w:ilvl w:val="0"/>
          <w:numId w:val="1"/>
        </w:numPr>
        <w:shd w:val="clear" w:color="auto" w:fill="FFFFFF"/>
        <w:jc w:val="both"/>
        <w:textAlignment w:val="baseline"/>
        <w:rPr>
          <w:lang w:val="en-US"/>
        </w:rPr>
      </w:pPr>
      <w:r w:rsidRPr="00F64059">
        <w:rPr>
          <w:rStyle w:val="normaltextrun"/>
          <w:color w:val="000000"/>
          <w:lang w:val="en-GB"/>
        </w:rPr>
        <w:t>Gender discrimination in Polish press discourse </w:t>
      </w:r>
      <w:r w:rsidRPr="00F64059">
        <w:rPr>
          <w:rStyle w:val="eop"/>
          <w:color w:val="000000"/>
          <w:lang w:val="en-US"/>
        </w:rPr>
        <w:t> </w:t>
      </w:r>
    </w:p>
    <w:p w14:paraId="6865056A" w14:textId="77777777" w:rsidR="00D03C04" w:rsidRDefault="00D03C04" w:rsidP="00D03C04">
      <w:pPr>
        <w:pStyle w:val="paragraph"/>
        <w:numPr>
          <w:ilvl w:val="0"/>
          <w:numId w:val="1"/>
        </w:numPr>
        <w:shd w:val="clear" w:color="auto" w:fill="FFFFFF"/>
        <w:jc w:val="both"/>
        <w:textAlignment w:val="baseline"/>
        <w:rPr>
          <w:lang w:val="en-US"/>
        </w:rPr>
      </w:pPr>
      <w:r w:rsidRPr="00F64059">
        <w:rPr>
          <w:rStyle w:val="normaltextrun"/>
          <w:color w:val="000000"/>
          <w:shd w:val="clear" w:color="auto" w:fill="FFFFFF"/>
          <w:lang w:val="en-GB"/>
        </w:rPr>
        <w:t>Linguistic analysis of the Pro-Ana movement websites </w:t>
      </w:r>
      <w:r w:rsidRPr="00F64059">
        <w:rPr>
          <w:rStyle w:val="eop"/>
          <w:color w:val="000000"/>
          <w:lang w:val="en-US"/>
        </w:rPr>
        <w:t> </w:t>
      </w:r>
    </w:p>
    <w:p w14:paraId="068D9F2F" w14:textId="77777777" w:rsidR="00D03C04" w:rsidRDefault="00D03C04" w:rsidP="00D03C04">
      <w:pPr>
        <w:pStyle w:val="paragraph"/>
        <w:numPr>
          <w:ilvl w:val="0"/>
          <w:numId w:val="1"/>
        </w:numPr>
        <w:shd w:val="clear" w:color="auto" w:fill="FFFFFF"/>
        <w:jc w:val="both"/>
        <w:textAlignment w:val="baseline"/>
        <w:rPr>
          <w:lang w:val="en-US"/>
        </w:rPr>
      </w:pPr>
      <w:r w:rsidRPr="00F64059">
        <w:rPr>
          <w:rStyle w:val="normaltextrun"/>
          <w:color w:val="000000"/>
          <w:lang w:val="en-US"/>
        </w:rPr>
        <w:t>Modal verbs usage in various types of students’ academic papers </w:t>
      </w:r>
      <w:r w:rsidRPr="00F64059">
        <w:rPr>
          <w:rStyle w:val="eop"/>
          <w:color w:val="000000"/>
          <w:lang w:val="en-US"/>
        </w:rPr>
        <w:t> </w:t>
      </w:r>
    </w:p>
    <w:p w14:paraId="0220823A" w14:textId="77777777" w:rsidR="00D03C04" w:rsidRDefault="00D03C04" w:rsidP="00D03C04">
      <w:pPr>
        <w:pStyle w:val="paragraph"/>
        <w:numPr>
          <w:ilvl w:val="0"/>
          <w:numId w:val="1"/>
        </w:numPr>
        <w:shd w:val="clear" w:color="auto" w:fill="FFFFFF"/>
        <w:jc w:val="both"/>
        <w:textAlignment w:val="baseline"/>
        <w:rPr>
          <w:lang w:val="en-US"/>
        </w:rPr>
      </w:pPr>
      <w:r w:rsidRPr="00F64059">
        <w:rPr>
          <w:rStyle w:val="normaltextrun"/>
          <w:color w:val="000000"/>
          <w:lang w:val="en-GB"/>
        </w:rPr>
        <w:t>A gender-oriented study of differences in modal verbs use in podcasts:  Millionaire Mindcast and She Did It Her Way </w:t>
      </w:r>
      <w:r w:rsidRPr="00F64059">
        <w:rPr>
          <w:rStyle w:val="eop"/>
          <w:color w:val="000000"/>
          <w:lang w:val="en-US"/>
        </w:rPr>
        <w:t> </w:t>
      </w:r>
    </w:p>
    <w:p w14:paraId="3430AEBB" w14:textId="77777777" w:rsidR="00D03C04" w:rsidRDefault="00D03C04" w:rsidP="00D03C04">
      <w:pPr>
        <w:pStyle w:val="paragraph"/>
        <w:numPr>
          <w:ilvl w:val="0"/>
          <w:numId w:val="1"/>
        </w:numPr>
        <w:shd w:val="clear" w:color="auto" w:fill="FFFFFF"/>
        <w:jc w:val="both"/>
        <w:textAlignment w:val="baseline"/>
        <w:rPr>
          <w:lang w:val="en-US"/>
        </w:rPr>
      </w:pPr>
      <w:r w:rsidRPr="00F64059">
        <w:rPr>
          <w:rStyle w:val="normaltextrun"/>
          <w:color w:val="000000"/>
          <w:lang w:val="en-GB"/>
        </w:rPr>
        <w:t>Comparative analysis of conceptual metaphors of emotion in contemporary popular music lyrics in 1980s and 2010s: a corpus-based study.</w:t>
      </w:r>
      <w:r w:rsidRPr="00F64059">
        <w:rPr>
          <w:rStyle w:val="eop"/>
          <w:color w:val="000000"/>
          <w:lang w:val="en-US"/>
        </w:rPr>
        <w:t> </w:t>
      </w:r>
    </w:p>
    <w:p w14:paraId="4AAC1699" w14:textId="77777777" w:rsidR="00D03C04" w:rsidRDefault="00D03C04" w:rsidP="00D03C04">
      <w:pPr>
        <w:pStyle w:val="paragraph"/>
        <w:numPr>
          <w:ilvl w:val="0"/>
          <w:numId w:val="1"/>
        </w:numPr>
        <w:shd w:val="clear" w:color="auto" w:fill="FFFFFF"/>
        <w:jc w:val="both"/>
        <w:textAlignment w:val="baseline"/>
        <w:rPr>
          <w:lang w:val="en-US"/>
        </w:rPr>
      </w:pPr>
      <w:r w:rsidRPr="00F64059">
        <w:rPr>
          <w:rStyle w:val="normaltextrun"/>
          <w:color w:val="000000"/>
          <w:lang w:val="en-GB"/>
        </w:rPr>
        <w:t xml:space="preserve">The influence of conceptual metaphor on science-fiction literature. </w:t>
      </w:r>
      <w:r w:rsidRPr="00F64059">
        <w:rPr>
          <w:rStyle w:val="normaltextrun"/>
          <w:color w:val="000000"/>
          <w:lang w:val="en-US"/>
        </w:rPr>
        <w:t xml:space="preserve">The </w:t>
      </w:r>
      <w:r w:rsidRPr="00F64059">
        <w:rPr>
          <w:rStyle w:val="spellingerror"/>
          <w:color w:val="000000"/>
          <w:lang w:val="en-US"/>
        </w:rPr>
        <w:t>case</w:t>
      </w:r>
      <w:r w:rsidRPr="00F64059">
        <w:rPr>
          <w:rStyle w:val="normaltextrun"/>
          <w:color w:val="000000"/>
          <w:lang w:val="en-US"/>
        </w:rPr>
        <w:t xml:space="preserve"> of Aaron Dembski-Bowden </w:t>
      </w:r>
      <w:r w:rsidRPr="00F64059">
        <w:rPr>
          <w:rStyle w:val="spellingerror"/>
          <w:color w:val="000000"/>
          <w:lang w:val="en-US"/>
        </w:rPr>
        <w:t>trilogy</w:t>
      </w:r>
      <w:r w:rsidRPr="00F64059">
        <w:rPr>
          <w:rStyle w:val="normaltextrun"/>
          <w:color w:val="000000"/>
          <w:lang w:val="en-US"/>
        </w:rPr>
        <w:t xml:space="preserve"> NIGHT LORDS</w:t>
      </w:r>
      <w:r w:rsidRPr="00F64059">
        <w:rPr>
          <w:rStyle w:val="eop"/>
          <w:color w:val="000000"/>
          <w:lang w:val="en-US"/>
        </w:rPr>
        <w:t> </w:t>
      </w:r>
    </w:p>
    <w:p w14:paraId="46EBD42F" w14:textId="77777777" w:rsidR="00D03C04" w:rsidRPr="00F64059" w:rsidRDefault="00D03C04" w:rsidP="00D03C04">
      <w:pPr>
        <w:pStyle w:val="paragraph"/>
        <w:numPr>
          <w:ilvl w:val="0"/>
          <w:numId w:val="1"/>
        </w:numPr>
        <w:shd w:val="clear" w:color="auto" w:fill="FFFFFF"/>
        <w:jc w:val="both"/>
        <w:textAlignment w:val="baseline"/>
        <w:rPr>
          <w:rStyle w:val="scxw62662607"/>
          <w:lang w:val="en-US"/>
        </w:rPr>
      </w:pPr>
      <w:r w:rsidRPr="00F64059">
        <w:rPr>
          <w:rStyle w:val="normaltextrun"/>
          <w:color w:val="000000"/>
          <w:lang w:val="en-GB"/>
        </w:rPr>
        <w:t xml:space="preserve">The power of words: politeness and euphemisms in the TV series Boardwalk Empire </w:t>
      </w:r>
    </w:p>
    <w:p w14:paraId="6037D86D" w14:textId="77777777" w:rsidR="00D03C04" w:rsidRPr="00F64059" w:rsidRDefault="00D03C04" w:rsidP="00D03C04">
      <w:pPr>
        <w:pStyle w:val="paragraph"/>
        <w:numPr>
          <w:ilvl w:val="0"/>
          <w:numId w:val="1"/>
        </w:numPr>
        <w:shd w:val="clear" w:color="auto" w:fill="FFFFFF"/>
        <w:jc w:val="both"/>
        <w:textAlignment w:val="baseline"/>
        <w:rPr>
          <w:rStyle w:val="eop"/>
          <w:lang w:val="en-US"/>
        </w:rPr>
      </w:pPr>
      <w:r w:rsidRPr="00F64059">
        <w:rPr>
          <w:rStyle w:val="normaltextrun"/>
          <w:color w:val="000000"/>
          <w:lang w:val="en-GB"/>
        </w:rPr>
        <w:t xml:space="preserve">Persuasion in the speech of Frank and Claire Underwood from </w:t>
      </w:r>
      <w:r w:rsidRPr="00F64059">
        <w:rPr>
          <w:rStyle w:val="normaltextrun"/>
          <w:i/>
          <w:iCs/>
          <w:color w:val="000000"/>
          <w:lang w:val="en-GB"/>
        </w:rPr>
        <w:t>House of Cards</w:t>
      </w:r>
      <w:r w:rsidRPr="00F64059">
        <w:rPr>
          <w:rStyle w:val="normaltextrun"/>
          <w:color w:val="000000"/>
          <w:lang w:val="en-GB"/>
        </w:rPr>
        <w:t xml:space="preserve"> Tv series</w:t>
      </w:r>
    </w:p>
    <w:p w14:paraId="5976C721" w14:textId="77777777" w:rsidR="00D03C04" w:rsidRDefault="00D03C04" w:rsidP="00D03C04">
      <w:pPr>
        <w:pStyle w:val="paragraph"/>
        <w:numPr>
          <w:ilvl w:val="0"/>
          <w:numId w:val="1"/>
        </w:numPr>
        <w:shd w:val="clear" w:color="auto" w:fill="FFFFFF"/>
        <w:jc w:val="both"/>
        <w:textAlignment w:val="baseline"/>
        <w:rPr>
          <w:lang w:val="en-US"/>
        </w:rPr>
      </w:pPr>
      <w:r w:rsidRPr="00F64059">
        <w:rPr>
          <w:rStyle w:val="normaltextrun"/>
          <w:color w:val="000000"/>
          <w:lang w:val="en-GB"/>
        </w:rPr>
        <w:t>Frequency of adjectives in male and female speech in the contemporary television drama series "homeland": a corpus-based study </w:t>
      </w:r>
      <w:r w:rsidRPr="00F64059">
        <w:rPr>
          <w:rStyle w:val="eop"/>
          <w:color w:val="000000"/>
          <w:lang w:val="en-US"/>
        </w:rPr>
        <w:t> </w:t>
      </w:r>
    </w:p>
    <w:p w14:paraId="3CC22EA8" w14:textId="77777777" w:rsidR="00D03C04" w:rsidRDefault="00D03C04" w:rsidP="00D03C04">
      <w:pPr>
        <w:pStyle w:val="paragraph"/>
        <w:numPr>
          <w:ilvl w:val="0"/>
          <w:numId w:val="1"/>
        </w:numPr>
        <w:shd w:val="clear" w:color="auto" w:fill="FFFFFF"/>
        <w:jc w:val="both"/>
        <w:textAlignment w:val="baseline"/>
        <w:rPr>
          <w:lang w:val="en-US"/>
        </w:rPr>
      </w:pPr>
      <w:r w:rsidRPr="00F64059">
        <w:rPr>
          <w:rStyle w:val="normaltextrun"/>
          <w:color w:val="000000"/>
          <w:lang w:val="en-GB"/>
        </w:rPr>
        <w:t>Verbalization of antinomy „we” and „they” in the cross-cultural context in the USA </w:t>
      </w:r>
      <w:r w:rsidRPr="00F64059">
        <w:rPr>
          <w:rStyle w:val="eop"/>
          <w:color w:val="000000"/>
          <w:lang w:val="en-US"/>
        </w:rPr>
        <w:t> </w:t>
      </w:r>
    </w:p>
    <w:p w14:paraId="0084AB91" w14:textId="77777777" w:rsidR="00D03C04" w:rsidRDefault="00D03C04" w:rsidP="00D03C04">
      <w:pPr>
        <w:pStyle w:val="paragraph"/>
        <w:numPr>
          <w:ilvl w:val="0"/>
          <w:numId w:val="1"/>
        </w:numPr>
        <w:shd w:val="clear" w:color="auto" w:fill="FFFFFF"/>
        <w:jc w:val="both"/>
        <w:textAlignment w:val="baseline"/>
        <w:rPr>
          <w:lang w:val="en-US"/>
        </w:rPr>
      </w:pPr>
      <w:r w:rsidRPr="00F64059">
        <w:rPr>
          <w:rStyle w:val="normaltextrun"/>
          <w:color w:val="000000"/>
          <w:lang w:val="en-GB"/>
        </w:rPr>
        <w:t xml:space="preserve">English Borrowings in </w:t>
      </w:r>
      <w:r>
        <w:rPr>
          <w:rStyle w:val="normaltextrun"/>
          <w:color w:val="000000"/>
          <w:lang w:val="en-GB"/>
        </w:rPr>
        <w:t xml:space="preserve">the language of </w:t>
      </w:r>
      <w:r w:rsidRPr="00F64059">
        <w:rPr>
          <w:rStyle w:val="normaltextrun"/>
          <w:color w:val="000000"/>
          <w:lang w:val="en-GB"/>
        </w:rPr>
        <w:t>Polish Fashion</w:t>
      </w:r>
      <w:r w:rsidRPr="00F64059">
        <w:rPr>
          <w:rStyle w:val="eop"/>
          <w:color w:val="000000"/>
          <w:lang w:val="en-US"/>
        </w:rPr>
        <w:t> </w:t>
      </w:r>
    </w:p>
    <w:p w14:paraId="7CB6868E" w14:textId="77777777" w:rsidR="00D03C04" w:rsidRDefault="00D03C04" w:rsidP="00D03C04">
      <w:pPr>
        <w:pStyle w:val="paragraph"/>
        <w:numPr>
          <w:ilvl w:val="0"/>
          <w:numId w:val="1"/>
        </w:numPr>
        <w:shd w:val="clear" w:color="auto" w:fill="FFFFFF"/>
        <w:jc w:val="both"/>
        <w:textAlignment w:val="baseline"/>
        <w:rPr>
          <w:rStyle w:val="normaltextrun"/>
          <w:lang w:val="en-US"/>
        </w:rPr>
      </w:pPr>
      <w:r w:rsidRPr="00F64059">
        <w:rPr>
          <w:rStyle w:val="normaltextrun"/>
          <w:color w:val="000000"/>
          <w:lang w:val="en-US"/>
        </w:rPr>
        <w:t>Anglicisms in Polish TV advertising</w:t>
      </w:r>
    </w:p>
    <w:p w14:paraId="0154EE3A" w14:textId="77777777" w:rsidR="00D03C04" w:rsidRDefault="00D03C04" w:rsidP="00D03C04">
      <w:pPr>
        <w:pStyle w:val="paragraph"/>
        <w:numPr>
          <w:ilvl w:val="0"/>
          <w:numId w:val="1"/>
        </w:numPr>
        <w:shd w:val="clear" w:color="auto" w:fill="FFFFFF"/>
        <w:jc w:val="both"/>
        <w:textAlignment w:val="baseline"/>
        <w:rPr>
          <w:lang w:val="en-US"/>
        </w:rPr>
      </w:pPr>
      <w:r w:rsidRPr="00F64059">
        <w:rPr>
          <w:rStyle w:val="normaltextrun"/>
          <w:color w:val="000000"/>
          <w:lang w:val="en-US"/>
        </w:rPr>
        <w:t>Types of English loans in the written language of Polish computer specialists</w:t>
      </w:r>
      <w:r w:rsidRPr="00F64059">
        <w:rPr>
          <w:rStyle w:val="eop"/>
          <w:color w:val="000000"/>
          <w:lang w:val="en-US"/>
        </w:rPr>
        <w:t> </w:t>
      </w:r>
    </w:p>
    <w:p w14:paraId="3243D0A8" w14:textId="77777777" w:rsidR="00D03C04" w:rsidRDefault="00D03C04" w:rsidP="00D03C04">
      <w:pPr>
        <w:pStyle w:val="paragraph"/>
        <w:numPr>
          <w:ilvl w:val="0"/>
          <w:numId w:val="1"/>
        </w:numPr>
        <w:shd w:val="clear" w:color="auto" w:fill="FFFFFF"/>
        <w:jc w:val="both"/>
        <w:textAlignment w:val="baseline"/>
        <w:rPr>
          <w:lang w:val="en-US"/>
        </w:rPr>
      </w:pPr>
      <w:r w:rsidRPr="00F64059">
        <w:rPr>
          <w:rStyle w:val="normaltextrun"/>
          <w:lang w:val="en-US"/>
        </w:rPr>
        <w:t>Morphological structure of English loanwords related to the names of professions in Ukrainian</w:t>
      </w:r>
      <w:r w:rsidRPr="00F64059">
        <w:rPr>
          <w:rStyle w:val="scxw62662607"/>
          <w:lang w:val="en-US"/>
        </w:rPr>
        <w:t> </w:t>
      </w:r>
    </w:p>
    <w:p w14:paraId="6EA88F9A" w14:textId="77777777" w:rsidR="00D03C04" w:rsidRDefault="00D03C04" w:rsidP="00D03C04">
      <w:pPr>
        <w:pStyle w:val="paragraph"/>
        <w:numPr>
          <w:ilvl w:val="0"/>
          <w:numId w:val="1"/>
        </w:numPr>
        <w:shd w:val="clear" w:color="auto" w:fill="FFFFFF"/>
        <w:jc w:val="both"/>
        <w:textAlignment w:val="baseline"/>
        <w:rPr>
          <w:lang w:val="en-US"/>
        </w:rPr>
      </w:pPr>
      <w:r w:rsidRPr="00F64059">
        <w:rPr>
          <w:rStyle w:val="normaltextrun"/>
          <w:color w:val="000000"/>
          <w:lang w:val="en-GB"/>
        </w:rPr>
        <w:t xml:space="preserve">Artificial languages analysis: the case </w:t>
      </w:r>
      <w:r w:rsidRPr="00F64059">
        <w:rPr>
          <w:rStyle w:val="spellingerror"/>
          <w:color w:val="000000"/>
          <w:lang w:val="en-GB"/>
        </w:rPr>
        <w:t>af</w:t>
      </w:r>
      <w:r w:rsidRPr="00F64059">
        <w:rPr>
          <w:rStyle w:val="normaltextrun"/>
          <w:color w:val="000000"/>
          <w:lang w:val="en-GB"/>
        </w:rPr>
        <w:t xml:space="preserve"> Dothraki and Valyrian</w:t>
      </w:r>
      <w:r w:rsidRPr="00F64059">
        <w:rPr>
          <w:rStyle w:val="eop"/>
          <w:color w:val="000000"/>
          <w:lang w:val="en-US"/>
        </w:rPr>
        <w:t> </w:t>
      </w:r>
    </w:p>
    <w:p w14:paraId="5399F2BB" w14:textId="77777777" w:rsidR="00D03C04" w:rsidRDefault="00D03C04" w:rsidP="00D03C04">
      <w:pPr>
        <w:pStyle w:val="paragraph"/>
        <w:numPr>
          <w:ilvl w:val="0"/>
          <w:numId w:val="1"/>
        </w:numPr>
        <w:shd w:val="clear" w:color="auto" w:fill="FFFFFF"/>
        <w:jc w:val="both"/>
        <w:textAlignment w:val="baseline"/>
        <w:rPr>
          <w:lang w:val="en-US"/>
        </w:rPr>
      </w:pPr>
      <w:r w:rsidRPr="00F64059">
        <w:rPr>
          <w:rStyle w:val="normaltextrun"/>
          <w:color w:val="000000"/>
          <w:lang w:val="en-GB"/>
        </w:rPr>
        <w:t xml:space="preserve">Selected neologisms in the </w:t>
      </w:r>
      <w:r w:rsidRPr="00F64059">
        <w:rPr>
          <w:rStyle w:val="normaltextrun"/>
          <w:i/>
          <w:iCs/>
          <w:color w:val="000000"/>
          <w:lang w:val="en-GB"/>
        </w:rPr>
        <w:t>Lord of the Rings </w:t>
      </w:r>
      <w:r w:rsidRPr="00F64059">
        <w:rPr>
          <w:rStyle w:val="normaltextrun"/>
          <w:color w:val="000000"/>
          <w:lang w:val="en-GB"/>
        </w:rPr>
        <w:t xml:space="preserve"> by </w:t>
      </w:r>
      <w:r w:rsidRPr="00F64059">
        <w:rPr>
          <w:rStyle w:val="spellingerror"/>
          <w:color w:val="000000"/>
          <w:lang w:val="en-GB"/>
        </w:rPr>
        <w:t>J.R.R.Tolkien</w:t>
      </w:r>
      <w:r w:rsidRPr="00F64059">
        <w:rPr>
          <w:rStyle w:val="normaltextrun"/>
          <w:color w:val="000000"/>
          <w:lang w:val="en-GB"/>
        </w:rPr>
        <w:t>.</w:t>
      </w:r>
      <w:r w:rsidRPr="00F64059">
        <w:rPr>
          <w:rStyle w:val="eop"/>
          <w:color w:val="000000"/>
          <w:lang w:val="en-US"/>
        </w:rPr>
        <w:t> </w:t>
      </w:r>
    </w:p>
    <w:p w14:paraId="5401C1D4" w14:textId="77777777" w:rsidR="00D03C04" w:rsidRPr="00F64059" w:rsidRDefault="00D03C04" w:rsidP="00D03C04">
      <w:pPr>
        <w:pStyle w:val="paragraph"/>
        <w:numPr>
          <w:ilvl w:val="0"/>
          <w:numId w:val="1"/>
        </w:numPr>
        <w:shd w:val="clear" w:color="auto" w:fill="FFFFFF"/>
        <w:jc w:val="both"/>
        <w:textAlignment w:val="baseline"/>
        <w:rPr>
          <w:lang w:val="en-US"/>
        </w:rPr>
      </w:pPr>
      <w:r w:rsidRPr="00F64059">
        <w:rPr>
          <w:rStyle w:val="normaltextrun"/>
          <w:color w:val="000000"/>
          <w:lang w:val="en-GB"/>
        </w:rPr>
        <w:t xml:space="preserve">Neologisms in the TV series </w:t>
      </w:r>
      <w:r w:rsidRPr="00F64059">
        <w:rPr>
          <w:rStyle w:val="normaltextrun"/>
          <w:i/>
          <w:iCs/>
          <w:color w:val="000000"/>
          <w:lang w:val="en-GB"/>
        </w:rPr>
        <w:t>How I met your mother</w:t>
      </w:r>
      <w:r w:rsidRPr="00F64059">
        <w:rPr>
          <w:rStyle w:val="eop"/>
          <w:color w:val="000000"/>
          <w:lang w:val="en-US"/>
        </w:rPr>
        <w:t> </w:t>
      </w:r>
    </w:p>
    <w:p w14:paraId="6275D04F" w14:textId="77777777" w:rsidR="00D03C04" w:rsidRPr="00F64059" w:rsidRDefault="00D03C04" w:rsidP="00D03C04">
      <w:pPr>
        <w:pStyle w:val="paragraph"/>
        <w:shd w:val="clear" w:color="auto" w:fill="FFFFFF"/>
        <w:ind w:left="720"/>
        <w:jc w:val="both"/>
        <w:textAlignment w:val="baseline"/>
        <w:rPr>
          <w:lang w:val="en-US"/>
        </w:rPr>
      </w:pPr>
      <w:r w:rsidRPr="00F64059">
        <w:rPr>
          <w:rStyle w:val="eop"/>
          <w:sz w:val="22"/>
          <w:szCs w:val="22"/>
          <w:lang w:val="en-US"/>
        </w:rPr>
        <w:t> </w:t>
      </w:r>
    </w:p>
    <w:p w14:paraId="5CC54EEC" w14:textId="77777777" w:rsidR="00D03C04" w:rsidRPr="00F64059" w:rsidRDefault="00D03C04" w:rsidP="00D03C04">
      <w:pPr>
        <w:rPr>
          <w:lang w:val="en-US"/>
        </w:rPr>
      </w:pPr>
    </w:p>
    <w:p w14:paraId="235BBC54" w14:textId="77777777" w:rsidR="0006403A" w:rsidRPr="00D03C04" w:rsidRDefault="0006403A">
      <w:pPr>
        <w:rPr>
          <w:lang w:val="en-US"/>
        </w:rPr>
      </w:pPr>
    </w:p>
    <w:sectPr w:rsidR="0006403A" w:rsidRPr="00D0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84529"/>
    <w:multiLevelType w:val="hybridMultilevel"/>
    <w:tmpl w:val="1FFC8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04"/>
    <w:rsid w:val="0006403A"/>
    <w:rsid w:val="009C3DBE"/>
    <w:rsid w:val="00C940C9"/>
    <w:rsid w:val="00D0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ABEC"/>
  <w15:chartTrackingRefBased/>
  <w15:docId w15:val="{6D96BC97-FB45-4973-8C0B-8389CF86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0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3C04"/>
  </w:style>
  <w:style w:type="character" w:customStyle="1" w:styleId="contextualspellingandgrammarerror">
    <w:name w:val="contextualspellingandgrammarerror"/>
    <w:basedOn w:val="Domylnaczcionkaakapitu"/>
    <w:rsid w:val="00D03C04"/>
  </w:style>
  <w:style w:type="character" w:customStyle="1" w:styleId="eop">
    <w:name w:val="eop"/>
    <w:basedOn w:val="Domylnaczcionkaakapitu"/>
    <w:rsid w:val="00D03C04"/>
  </w:style>
  <w:style w:type="character" w:customStyle="1" w:styleId="spellingerror">
    <w:name w:val="spellingerror"/>
    <w:basedOn w:val="Domylnaczcionkaakapitu"/>
    <w:rsid w:val="00D03C04"/>
  </w:style>
  <w:style w:type="character" w:customStyle="1" w:styleId="scxw62662607">
    <w:name w:val="scxw62662607"/>
    <w:basedOn w:val="Domylnaczcionkaakapitu"/>
    <w:rsid w:val="00D0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</dc:creator>
  <cp:keywords/>
  <dc:description/>
  <cp:lastModifiedBy>a w</cp:lastModifiedBy>
  <cp:revision>3</cp:revision>
  <dcterms:created xsi:type="dcterms:W3CDTF">2021-05-05T14:32:00Z</dcterms:created>
  <dcterms:modified xsi:type="dcterms:W3CDTF">2021-05-05T14:34:00Z</dcterms:modified>
</cp:coreProperties>
</file>