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C5" w:rsidRDefault="26BCAA28" w:rsidP="00FD309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OPIS SPECJALNOŚCI K</w:t>
      </w:r>
      <w:r w:rsidR="7B8D5EC6" w:rsidRPr="00FD3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OMUNIKACJA </w:t>
      </w:r>
      <w:r w:rsidRPr="00FD3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</w:t>
      </w:r>
      <w:r w:rsidR="00273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ĘZY</w:t>
      </w:r>
      <w:r w:rsidR="363DB5DD" w:rsidRPr="00FD3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KOWA</w:t>
      </w:r>
      <w:r w:rsidRPr="00FD3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STUDIA 2 STOPNIA</w:t>
      </w:r>
    </w:p>
    <w:p w:rsidR="007019C5" w:rsidRDefault="26BCAA28" w:rsidP="7FF2AD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Specjalność KOMUNIKACJA JĘZYKOWA na studiach II stopnia przygotowuje specjalistów w zakresie</w:t>
      </w:r>
      <w:r w:rsidR="40346828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przede wszystkim – praktyki komunikacji zawodowej w odniesieniu do roli i funkcji języka. </w:t>
      </w:r>
      <w:r w:rsidR="00125064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Nasi absolwenci to </w:t>
      </w: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wysoko wyspecjalizowan</w:t>
      </w:r>
      <w:r w:rsidR="3C1A306F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profesjonali</w:t>
      </w:r>
      <w:r w:rsidR="69427F70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ści</w:t>
      </w: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bieg</w:t>
      </w:r>
      <w:r w:rsidR="6DE6F17B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zakresie </w:t>
      </w:r>
      <w:r w:rsidR="0D3331D5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użytkowego</w:t>
      </w: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języka (angielskiego, ale i polskiego), rozumiejący pozajęzykowe znaczenie komunikacji interpersonalnej</w:t>
      </w:r>
      <w:r w:rsidR="3BEADDF8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międzykulturowej</w:t>
      </w:r>
      <w:r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577B2E2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analitycznie patrzący na język mediów oraz teksty popkultury</w:t>
      </w:r>
      <w:r w:rsidR="7E848270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także w zakresie stosowanej tamże metaforyki</w:t>
      </w:r>
      <w:r w:rsidR="0577B2E2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CAE8D5F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studiach wyrabiają sobie biegłość w zakresie efektywnego wykorzystania najnowszych narzędzi badawczych</w:t>
      </w:r>
      <w:r w:rsidR="08A3E187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krytycznego analizowania, a co za tym idzie, sporządzania tekstów pisanych i mówionych w języku angielskim</w:t>
      </w:r>
      <w:r w:rsidR="74C380E7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tym tekstów użytkowych. Zajęcia z wybranych subdyscyplin językoznawczych pozwalają na zdobycie pogłębionej wi</w:t>
      </w:r>
      <w:r w:rsidR="35C4AAD0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74C380E7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dzy</w:t>
      </w:r>
      <w:r w:rsidR="34FCE84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zakresu podsystemów języka, co czyni naszych absolwentów bardziej świadomymi użytkownikami języka.</w:t>
      </w:r>
      <w:r w:rsidR="3396A29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Nasi absolwenci są interdyscyplinarnie przygotowan</w:t>
      </w:r>
      <w:r w:rsidR="26C40F16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3396A29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wypowiedzi publicznej, zarówno w warstwie </w:t>
      </w:r>
      <w:proofErr w:type="spellStart"/>
      <w:r w:rsidR="3396A29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parawerbalne</w:t>
      </w:r>
      <w:r w:rsidR="781DEC0C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781DEC0C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 i leksykalno-stru</w:t>
      </w:r>
      <w:r w:rsidR="601028E2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781DEC0C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turalnej</w:t>
      </w:r>
      <w:r w:rsidR="3396A29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23ECF23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3396A29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osiada</w:t>
      </w:r>
      <w:r w:rsidR="7CCE3A1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ją</w:t>
      </w:r>
      <w:r w:rsidR="3396A29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interdyscyplinarne kompetencje pozwalające na wykorzystanie wiedzy o języku i jego znajomości w różnorodnych dziedzinach nauki i życia społecznego</w:t>
      </w:r>
      <w:r w:rsidR="002896B4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zawodowego</w:t>
      </w:r>
      <w:r w:rsidR="3396A299" w:rsidRPr="7FF2A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019C5" w:rsidRDefault="007019C5" w:rsidP="067516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9C5" w:rsidRDefault="26BCAA28" w:rsidP="067516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Studenci </w:t>
      </w:r>
      <w:r w:rsidR="4D00C4FE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praktycznie budu</w:t>
      </w:r>
      <w:r w:rsidR="5456151A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="188DEAE1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rozumienie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terminologi</w:t>
      </w:r>
      <w:r w:rsidR="5D424582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zakresu szeroko rozumianej komunikacji językowej, właściw</w:t>
      </w:r>
      <w:r w:rsidR="005097EA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danych sytuacji i</w:t>
      </w:r>
      <w:r w:rsidR="52BA0E0D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społecznie uwarunkowanych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kontekstów komunikacyjnych</w:t>
      </w:r>
      <w:r w:rsidR="5E8180CA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(interpersonalnych oraz międzykulturowych)</w:t>
      </w:r>
      <w:r w:rsidR="02551476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zglobalizowanym świecie.</w:t>
      </w:r>
      <w:r w:rsidR="66564AFB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efekcie nasi studenci i absolwenci potrafią wyszukiwać, analizować</w:t>
      </w:r>
      <w:r w:rsidR="0EB27097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oceniać i selekcjonować, a także 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wykorzystać na potrzeby konkretnych zadań użytkowych </w:t>
      </w:r>
      <w:r w:rsidR="1F49E867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językowe z wykorzystaniem różnych źródeł oraz formułować na tej podstawie krytyczne sąd</w:t>
      </w:r>
      <w:r w:rsidR="6B1E9C62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3ED52749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pr</w:t>
      </w:r>
      <w:r w:rsidR="15E09344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3ED52749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edstawi</w:t>
      </w:r>
      <w:r w:rsidR="5665E8AF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</w:t>
      </w:r>
      <w:r w:rsidR="3ED52749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ich </w:t>
      </w:r>
      <w:r w:rsidR="1F49E867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interpretację</w:t>
      </w:r>
      <w:r w:rsidR="038EA3A9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85708FF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Warstwa znaczeniowa języka jest omawiana w kontekstach leksykologicznych oraz pragmatycznych</w:t>
      </w:r>
      <w:r w:rsidR="06FBEE31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E32C8AE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dotyczące r</w:t>
      </w:r>
      <w:r w:rsidR="06FBEE31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óżnorodnoś</w:t>
      </w:r>
      <w:r w:rsidR="4C0769C6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</w:t>
      </w:r>
      <w:r w:rsidR="06FBEE31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obrębie języka angielskiego wyczula</w:t>
      </w:r>
      <w:r w:rsidR="3DA8E45C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ją</w:t>
      </w:r>
      <w:r w:rsidR="06FBEE31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naszych studentów </w:t>
      </w:r>
      <w:r w:rsidR="48652ECC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3DD836CD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pojmowanie podobieństw</w:t>
      </w:r>
      <w:r w:rsidR="2F726FB7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różnic między językami, co przekłada się na interdyscyplinarne i twórcze spojrzenie na translację jako kreację oraz na</w:t>
      </w:r>
      <w:r w:rsidR="0AAC4EF8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komparatystykę literacką.</w:t>
      </w:r>
    </w:p>
    <w:p w:rsidR="007019C5" w:rsidRDefault="26BCAA28" w:rsidP="067516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pracy warsztatowej </w:t>
      </w:r>
      <w:r w:rsidR="42AEA64B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studenci 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rozwijają umiejętności pracy z tekstem specjalistycznym (pisanym i mówionym), posługując się właściwą terminologią i stosując aparat krytycznej analizy komunikatów w językach polskim i angielskim.</w:t>
      </w:r>
      <w:r w:rsidR="087F8B76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217843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Praktyczna analiza różnorodnych tekstów użytkowych wraz z dyskusją na temat ich specyficznych cech stylowych oraz tworzenie pisemne różnych tekstów użytkowych przydatnych w codziennym życiu jest integralnym elementem naszej specjalności. 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Kolejną nabytą umiejętnością jest </w:t>
      </w:r>
      <w:r w:rsidR="7FDC04AC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zrozumienie roli metafory w skutecznej komunikacji językowej; jej świadome i twórcze zastosowanie w celu usprawnienia procesu komunikacji. </w:t>
      </w:r>
      <w:r w:rsidR="68A56587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Wiele zajęć wymaga od studentów przedstawiania publicznego wybranych zagadnień, są do tego przygotowani na zajęciach dotyczących praktycznego za</w:t>
      </w:r>
      <w:r w:rsidR="0C7F2194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stosowania środków </w:t>
      </w:r>
      <w:proofErr w:type="spellStart"/>
      <w:r w:rsidR="0C7F2194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parawerbalnych</w:t>
      </w:r>
      <w:proofErr w:type="spellEnd"/>
      <w:r w:rsidR="0C7F2194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już na początku swojej kariery akademickiej.</w:t>
      </w:r>
    </w:p>
    <w:p w:rsidR="007019C5" w:rsidRDefault="0C7F2194" w:rsidP="067516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Wszystko to pokazuje, że c</w:t>
      </w:r>
      <w:r w:rsidR="26BCAA28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hcemy, by nasi studenci byli praktycznie przygotowani do rozwiązywania zadań wynikających z pracy z językiem </w:t>
      </w:r>
      <w:r w:rsidR="6733227B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środowisku zawodowym</w:t>
      </w:r>
      <w:r w:rsidR="26BCAA28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019C5" w:rsidRDefault="007019C5" w:rsidP="067516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9C5" w:rsidRDefault="26BCAA28" w:rsidP="067516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 toku studiów studenci winni odbyć praktyki zawodowe. Sugerowane miejsca powiązane są z możliwościami podjęcia pracy zawodowej w wybranej specjalności. Są to:</w:t>
      </w:r>
    </w:p>
    <w:p w:rsidR="007019C5" w:rsidRDefault="43E4C8EF" w:rsidP="0675169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6A74BA98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irmy krajowe i międzynarodowe, </w:t>
      </w:r>
    </w:p>
    <w:p w:rsidR="007019C5" w:rsidRDefault="6A74BA98" w:rsidP="0675169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instytucje wykorzystujące usługi językowe, </w:t>
      </w:r>
    </w:p>
    <w:p w:rsidR="007019C5" w:rsidRDefault="6A74BA98" w:rsidP="0675169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wydawnictwa, </w:t>
      </w:r>
      <w:r w:rsidR="5BCB6FF0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działy dystrybucji w wydawnictwach prasowych</w:t>
      </w:r>
    </w:p>
    <w:p w:rsidR="007019C5" w:rsidRDefault="6A74BA98" w:rsidP="0675169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biura tłumaczeń, działy tłumaczeń w przedsiębiorstwach.</w:t>
      </w:r>
    </w:p>
    <w:p w:rsidR="007019C5" w:rsidRDefault="26BCAA28" w:rsidP="0675169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biura </w:t>
      </w:r>
      <w:r w:rsidR="43E249B9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podróży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166A0EC0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hotele,</w:t>
      </w:r>
    </w:p>
    <w:p w:rsidR="007019C5" w:rsidRDefault="26BCAA28" w:rsidP="0675169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działy obsługi klienta zagranicznego w przedsiębiorstwach</w:t>
      </w:r>
    </w:p>
    <w:p w:rsidR="007019C5" w:rsidRDefault="26BCAA28" w:rsidP="0675169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działy handlowe przedsiębiorstw i hurtowni farmaceutycznych; </w:t>
      </w:r>
    </w:p>
    <w:p w:rsidR="007019C5" w:rsidRDefault="6157EE97" w:rsidP="067516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Badania losów absolwentów pokazują, że tak właśnie kształtują się trendy w zatrudnieniu naszych absolwentów.</w:t>
      </w:r>
    </w:p>
    <w:p w:rsidR="007019C5" w:rsidRDefault="26BCAA28" w:rsidP="067516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Zajęcia specjalizacyjne rozłożone są na </w:t>
      </w:r>
      <w:r w:rsidR="6B4EAD92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semestry akademickie, równolegle do zajęć filologicznych</w:t>
      </w:r>
      <w:r w:rsidR="796CE21F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(m.in. PNJA, </w:t>
      </w:r>
      <w:proofErr w:type="spellStart"/>
      <w:r w:rsidR="796CE21F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Advanced</w:t>
      </w:r>
      <w:proofErr w:type="spellEnd"/>
      <w:r w:rsidR="796CE21F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796CE21F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Grammar</w:t>
      </w:r>
      <w:proofErr w:type="spellEnd"/>
      <w:r w:rsidR="796CE21F"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Pisanie tekstów akademickich)</w:t>
      </w:r>
    </w:p>
    <w:p w:rsidR="007019C5" w:rsidRDefault="26BCAA28" w:rsidP="067516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Semestr I</w:t>
      </w:r>
      <w:r w:rsidRPr="06751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019C5" w:rsidRDefault="6BD84D3C" w:rsidP="0675169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Komunikacja międzykulturowa w zglobalizowanym świecie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19C5" w:rsidRDefault="6BD84D3C" w:rsidP="0675169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Dźwięki w języku: przygotowanie do wypowiedzi publicznej</w:t>
      </w:r>
    </w:p>
    <w:p w:rsidR="007019C5" w:rsidRDefault="6BD84D3C" w:rsidP="0675169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Metafora w komunikacji językowej</w:t>
      </w:r>
    </w:p>
    <w:p w:rsidR="007019C5" w:rsidRDefault="6BD84D3C" w:rsidP="0675169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Narzędzia nowoczesnego badacza</w:t>
      </w:r>
    </w:p>
    <w:p w:rsidR="007019C5" w:rsidRDefault="6BD84D3C" w:rsidP="0675169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 xml:space="preserve">Stylistyka w ujęciu </w:t>
      </w:r>
      <w:proofErr w:type="spellStart"/>
      <w:r w:rsidRPr="0675169E">
        <w:rPr>
          <w:rFonts w:ascii="Times New Roman" w:eastAsia="Times New Roman" w:hAnsi="Times New Roman" w:cs="Times New Roman"/>
          <w:color w:val="000000" w:themeColor="text1"/>
        </w:rPr>
        <w:t>kontrastywnym</w:t>
      </w:r>
      <w:proofErr w:type="spellEnd"/>
    </w:p>
    <w:p w:rsidR="007019C5" w:rsidRDefault="26BCAA28" w:rsidP="067516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Semestr II</w:t>
      </w:r>
    </w:p>
    <w:p w:rsidR="007019C5" w:rsidRDefault="786198D7" w:rsidP="0675169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Semantyka</w:t>
      </w:r>
    </w:p>
    <w:p w:rsidR="007019C5" w:rsidRDefault="45F5B2C4" w:rsidP="0675169E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 xml:space="preserve">Data mining &amp; </w:t>
      </w:r>
      <w:proofErr w:type="spellStart"/>
      <w:r w:rsidRPr="0675169E">
        <w:rPr>
          <w:rFonts w:ascii="Times New Roman" w:eastAsia="Times New Roman" w:hAnsi="Times New Roman" w:cs="Times New Roman"/>
          <w:color w:val="000000" w:themeColor="text1"/>
        </w:rPr>
        <w:t>corpora</w:t>
      </w:r>
      <w:proofErr w:type="spellEnd"/>
    </w:p>
    <w:p w:rsidR="007019C5" w:rsidRDefault="45F5B2C4" w:rsidP="0675169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Krytyczna analiza dyskursu</w:t>
      </w:r>
    </w:p>
    <w:p w:rsidR="007019C5" w:rsidRDefault="45F5B2C4" w:rsidP="0675169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Teksty popkultury</w:t>
      </w:r>
    </w:p>
    <w:p w:rsidR="007019C5" w:rsidRDefault="45F5B2C4" w:rsidP="0675169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Neologizmy w języku mediów</w:t>
      </w:r>
    </w:p>
    <w:p w:rsidR="007019C5" w:rsidRDefault="45F5B2C4" w:rsidP="0675169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Teksty użytkowe</w:t>
      </w:r>
    </w:p>
    <w:p w:rsidR="007019C5" w:rsidRDefault="26BCAA28" w:rsidP="067516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Semestr III</w:t>
      </w: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19C5" w:rsidRDefault="0A7CFC38" w:rsidP="0675169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Kontakt językowy</w:t>
      </w:r>
    </w:p>
    <w:p w:rsidR="007019C5" w:rsidRDefault="0A7CFC38" w:rsidP="0675169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Pragmatyczna analiza konwersacji</w:t>
      </w:r>
    </w:p>
    <w:p w:rsidR="007019C5" w:rsidRDefault="26BCAA28" w:rsidP="0675169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D86742A" w:rsidRPr="0675169E">
        <w:rPr>
          <w:rFonts w:ascii="Times New Roman" w:eastAsia="Times New Roman" w:hAnsi="Times New Roman" w:cs="Times New Roman"/>
          <w:color w:val="000000" w:themeColor="text1"/>
        </w:rPr>
        <w:t>Różnorodność językowa Wspólnoty Brytyjskiej</w:t>
      </w:r>
    </w:p>
    <w:p w:rsidR="007019C5" w:rsidRDefault="5D86742A" w:rsidP="0675169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Socjolingwistyka</w:t>
      </w:r>
    </w:p>
    <w:p w:rsidR="007019C5" w:rsidRDefault="5D86742A" w:rsidP="0675169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</w:rPr>
      </w:pPr>
      <w:r w:rsidRPr="0675169E">
        <w:rPr>
          <w:rFonts w:ascii="Times New Roman" w:eastAsia="Times New Roman" w:hAnsi="Times New Roman" w:cs="Times New Roman"/>
          <w:color w:val="000000" w:themeColor="text1"/>
        </w:rPr>
        <w:t>Komparatystyka literacka</w:t>
      </w:r>
    </w:p>
    <w:p w:rsidR="007019C5" w:rsidRDefault="5D86742A" w:rsidP="0675169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6751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Semestr IV</w:t>
      </w:r>
    </w:p>
    <w:p w:rsidR="007019C5" w:rsidRDefault="5D86742A" w:rsidP="0675169E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Translacja jako kreacja</w:t>
      </w:r>
    </w:p>
    <w:p w:rsidR="007019C5" w:rsidRDefault="61DC20B9" w:rsidP="0675169E">
      <w:pPr>
        <w:rPr>
          <w:rFonts w:ascii="Times New Roman" w:eastAsia="Times New Roman" w:hAnsi="Times New Roman" w:cs="Times New Roman"/>
          <w:sz w:val="24"/>
          <w:szCs w:val="24"/>
        </w:rPr>
      </w:pPr>
      <w:r w:rsidRPr="0675169E">
        <w:rPr>
          <w:rFonts w:ascii="Times New Roman" w:eastAsia="Times New Roman" w:hAnsi="Times New Roman" w:cs="Times New Roman"/>
          <w:sz w:val="24"/>
          <w:szCs w:val="24"/>
        </w:rPr>
        <w:t xml:space="preserve">Swoje konkretne zainteresowania, także badawcze, studenci rozwijają w ramach </w:t>
      </w:r>
      <w:r w:rsidRPr="0675169E">
        <w:rPr>
          <w:rFonts w:ascii="Times New Roman" w:eastAsia="Times New Roman" w:hAnsi="Times New Roman" w:cs="Times New Roman"/>
          <w:b/>
          <w:bCs/>
          <w:sz w:val="24"/>
          <w:szCs w:val="24"/>
        </w:rPr>
        <w:t>seminarium magisterskiego</w:t>
      </w:r>
      <w:r w:rsidRPr="0675169E">
        <w:rPr>
          <w:rFonts w:ascii="Times New Roman" w:eastAsia="Times New Roman" w:hAnsi="Times New Roman" w:cs="Times New Roman"/>
          <w:sz w:val="24"/>
          <w:szCs w:val="24"/>
        </w:rPr>
        <w:t>, trwającego 4 seme</w:t>
      </w:r>
      <w:r w:rsidR="3FE0D8C7" w:rsidRPr="0675169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675169E">
        <w:rPr>
          <w:rFonts w:ascii="Times New Roman" w:eastAsia="Times New Roman" w:hAnsi="Times New Roman" w:cs="Times New Roman"/>
          <w:sz w:val="24"/>
          <w:szCs w:val="24"/>
        </w:rPr>
        <w:t>try</w:t>
      </w:r>
    </w:p>
    <w:sectPr w:rsidR="007019C5" w:rsidSect="0070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0C0"/>
    <w:multiLevelType w:val="hybridMultilevel"/>
    <w:tmpl w:val="B052A80A"/>
    <w:lvl w:ilvl="0" w:tplc="F6ACD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8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0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A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81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60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9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8F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2F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7C76"/>
    <w:multiLevelType w:val="hybridMultilevel"/>
    <w:tmpl w:val="0C22D3B6"/>
    <w:lvl w:ilvl="0" w:tplc="A5041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2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0E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A2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6B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AB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86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CE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45E0"/>
    <w:multiLevelType w:val="hybridMultilevel"/>
    <w:tmpl w:val="F1748F9C"/>
    <w:lvl w:ilvl="0" w:tplc="CDAC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44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EC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EF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5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EC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E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C2220"/>
    <w:multiLevelType w:val="hybridMultilevel"/>
    <w:tmpl w:val="AC1EA33C"/>
    <w:lvl w:ilvl="0" w:tplc="E3500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2E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2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D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CD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1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A0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89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13A3F"/>
    <w:multiLevelType w:val="hybridMultilevel"/>
    <w:tmpl w:val="954AC0CA"/>
    <w:lvl w:ilvl="0" w:tplc="9A2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45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C9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4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64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A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F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EF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269A"/>
    <w:multiLevelType w:val="hybridMultilevel"/>
    <w:tmpl w:val="573C1E16"/>
    <w:lvl w:ilvl="0" w:tplc="B126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26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E8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0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8D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67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2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8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163E9"/>
    <w:multiLevelType w:val="hybridMultilevel"/>
    <w:tmpl w:val="52666F14"/>
    <w:lvl w:ilvl="0" w:tplc="E6DE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C6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01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82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04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0C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7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66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6F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D6ACE46"/>
    <w:rsid w:val="00125064"/>
    <w:rsid w:val="00273DE7"/>
    <w:rsid w:val="002896B4"/>
    <w:rsid w:val="0048A0FA"/>
    <w:rsid w:val="005097EA"/>
    <w:rsid w:val="007019C5"/>
    <w:rsid w:val="00FD309C"/>
    <w:rsid w:val="015D8E05"/>
    <w:rsid w:val="02551476"/>
    <w:rsid w:val="02CE4E8A"/>
    <w:rsid w:val="038EA3A9"/>
    <w:rsid w:val="04E9A5B8"/>
    <w:rsid w:val="0577B2E2"/>
    <w:rsid w:val="065AF222"/>
    <w:rsid w:val="0675169E"/>
    <w:rsid w:val="067789AE"/>
    <w:rsid w:val="06FBEE31"/>
    <w:rsid w:val="076A44EF"/>
    <w:rsid w:val="07C3E5E4"/>
    <w:rsid w:val="07FA31B2"/>
    <w:rsid w:val="08081E1D"/>
    <w:rsid w:val="087F8B76"/>
    <w:rsid w:val="08A3E187"/>
    <w:rsid w:val="0A7CFC38"/>
    <w:rsid w:val="0AAC4EF8"/>
    <w:rsid w:val="0C7F2194"/>
    <w:rsid w:val="0D3331D5"/>
    <w:rsid w:val="0EB27097"/>
    <w:rsid w:val="0ECD4966"/>
    <w:rsid w:val="0F59C6FA"/>
    <w:rsid w:val="10054397"/>
    <w:rsid w:val="10DC6EFE"/>
    <w:rsid w:val="119DA4C9"/>
    <w:rsid w:val="15E09344"/>
    <w:rsid w:val="166A0EC0"/>
    <w:rsid w:val="167115EC"/>
    <w:rsid w:val="17E2C082"/>
    <w:rsid w:val="185B034F"/>
    <w:rsid w:val="188DEAE1"/>
    <w:rsid w:val="18D74DBE"/>
    <w:rsid w:val="199D4621"/>
    <w:rsid w:val="1A217843"/>
    <w:rsid w:val="1A9E92A2"/>
    <w:rsid w:val="1C3BB931"/>
    <w:rsid w:val="1D90FF0C"/>
    <w:rsid w:val="1ECA44D3"/>
    <w:rsid w:val="1F49E867"/>
    <w:rsid w:val="20EDCD6B"/>
    <w:rsid w:val="242A338A"/>
    <w:rsid w:val="25D75F85"/>
    <w:rsid w:val="264C0BE5"/>
    <w:rsid w:val="26B9C6DE"/>
    <w:rsid w:val="26BCAA28"/>
    <w:rsid w:val="26C40F16"/>
    <w:rsid w:val="296C554A"/>
    <w:rsid w:val="2A7B8754"/>
    <w:rsid w:val="2AEA5497"/>
    <w:rsid w:val="2B740FA4"/>
    <w:rsid w:val="2DE2716A"/>
    <w:rsid w:val="2F726FB7"/>
    <w:rsid w:val="2F7E41CB"/>
    <w:rsid w:val="3108B692"/>
    <w:rsid w:val="3396A299"/>
    <w:rsid w:val="34FCE849"/>
    <w:rsid w:val="351AF1EA"/>
    <w:rsid w:val="35C4AAD0"/>
    <w:rsid w:val="363DB5DD"/>
    <w:rsid w:val="36F36808"/>
    <w:rsid w:val="392D1197"/>
    <w:rsid w:val="3AB7865E"/>
    <w:rsid w:val="3BEADDF8"/>
    <w:rsid w:val="3C1A306F"/>
    <w:rsid w:val="3DA8E45C"/>
    <w:rsid w:val="3DD836CD"/>
    <w:rsid w:val="3ED52749"/>
    <w:rsid w:val="3FE0D8C7"/>
    <w:rsid w:val="40346828"/>
    <w:rsid w:val="42AEA64B"/>
    <w:rsid w:val="43E249B9"/>
    <w:rsid w:val="43E4C8EF"/>
    <w:rsid w:val="45559AC6"/>
    <w:rsid w:val="45F5B2C4"/>
    <w:rsid w:val="47C0A908"/>
    <w:rsid w:val="485708FF"/>
    <w:rsid w:val="48652ECC"/>
    <w:rsid w:val="49E28163"/>
    <w:rsid w:val="4C0769C6"/>
    <w:rsid w:val="4D00C4FE"/>
    <w:rsid w:val="4D2AECC2"/>
    <w:rsid w:val="4DEC228D"/>
    <w:rsid w:val="4E26A7D3"/>
    <w:rsid w:val="50628D84"/>
    <w:rsid w:val="52BA0E0D"/>
    <w:rsid w:val="5456151A"/>
    <w:rsid w:val="54A98113"/>
    <w:rsid w:val="56455174"/>
    <w:rsid w:val="5665E8AF"/>
    <w:rsid w:val="56CD09AB"/>
    <w:rsid w:val="56EAF765"/>
    <w:rsid w:val="5A33F3C1"/>
    <w:rsid w:val="5BA5402B"/>
    <w:rsid w:val="5BCB6FF0"/>
    <w:rsid w:val="5CAE8D5F"/>
    <w:rsid w:val="5CB492F8"/>
    <w:rsid w:val="5D424582"/>
    <w:rsid w:val="5D6ACE46"/>
    <w:rsid w:val="5D86742A"/>
    <w:rsid w:val="5E32C8AE"/>
    <w:rsid w:val="5E8180CA"/>
    <w:rsid w:val="601028E2"/>
    <w:rsid w:val="6078B14E"/>
    <w:rsid w:val="6157EE97"/>
    <w:rsid w:val="61DC20B9"/>
    <w:rsid w:val="623ECF23"/>
    <w:rsid w:val="654C2271"/>
    <w:rsid w:val="665140FE"/>
    <w:rsid w:val="66564AFB"/>
    <w:rsid w:val="66A3402B"/>
    <w:rsid w:val="6733227B"/>
    <w:rsid w:val="68A56587"/>
    <w:rsid w:val="68A84845"/>
    <w:rsid w:val="69427F70"/>
    <w:rsid w:val="6A74BA98"/>
    <w:rsid w:val="6B16C5B6"/>
    <w:rsid w:val="6B1E9C62"/>
    <w:rsid w:val="6B4EAD92"/>
    <w:rsid w:val="6BD84D3C"/>
    <w:rsid w:val="6DE6F17B"/>
    <w:rsid w:val="6E5C52E3"/>
    <w:rsid w:val="705BC0C9"/>
    <w:rsid w:val="70A81E38"/>
    <w:rsid w:val="730D2D95"/>
    <w:rsid w:val="736BC6B8"/>
    <w:rsid w:val="749C4B13"/>
    <w:rsid w:val="74A8FDF6"/>
    <w:rsid w:val="74C380E7"/>
    <w:rsid w:val="76381B74"/>
    <w:rsid w:val="7644CE57"/>
    <w:rsid w:val="781DEC0C"/>
    <w:rsid w:val="786198D7"/>
    <w:rsid w:val="796CE21F"/>
    <w:rsid w:val="7B8D5EC6"/>
    <w:rsid w:val="7CB40FDB"/>
    <w:rsid w:val="7CCE3A19"/>
    <w:rsid w:val="7E848270"/>
    <w:rsid w:val="7FDC04AC"/>
    <w:rsid w:val="7FF2A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Buczek-Zawiła</dc:creator>
  <cp:keywords/>
  <dc:description/>
  <cp:lastModifiedBy>Lukasz Zarzycki</cp:lastModifiedBy>
  <cp:revision>2</cp:revision>
  <dcterms:created xsi:type="dcterms:W3CDTF">2021-04-29T18:59:00Z</dcterms:created>
  <dcterms:modified xsi:type="dcterms:W3CDTF">2021-05-05T10:24:00Z</dcterms:modified>
</cp:coreProperties>
</file>